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60" w:rsidRPr="00435984" w:rsidRDefault="003F5560" w:rsidP="00601DA1">
      <w:pPr>
        <w:spacing w:line="60" w:lineRule="atLeast"/>
        <w:jc w:val="center"/>
        <w:rPr>
          <w:rFonts w:ascii="宋体" w:hAnsi="宋体"/>
          <w:sz w:val="10"/>
          <w:szCs w:val="10"/>
        </w:rPr>
      </w:pPr>
      <w:bookmarkStart w:id="0" w:name="_GoBack"/>
      <w:bookmarkEnd w:id="0"/>
      <w:r w:rsidRPr="004B6DD6">
        <w:rPr>
          <w:rFonts w:ascii="华文中宋" w:eastAsia="华文中宋" w:hAnsi="华文中宋" w:hint="eastAsia"/>
          <w:b/>
          <w:sz w:val="32"/>
          <w:szCs w:val="32"/>
        </w:rPr>
        <w:t>复旦大学</w:t>
      </w:r>
      <w:r w:rsidR="007A0A50">
        <w:rPr>
          <w:rFonts w:ascii="华文中宋" w:eastAsia="华文中宋" w:hAnsi="华文中宋" w:hint="eastAsia"/>
          <w:b/>
          <w:sz w:val="32"/>
          <w:szCs w:val="32"/>
        </w:rPr>
        <w:t>研究生</w:t>
      </w:r>
      <w:r w:rsidRPr="004B6DD6">
        <w:rPr>
          <w:rFonts w:ascii="华文中宋" w:eastAsia="华文中宋" w:hAnsi="华文中宋" w:hint="eastAsia"/>
          <w:b/>
          <w:sz w:val="32"/>
          <w:szCs w:val="32"/>
        </w:rPr>
        <w:t>公派留学项目校内</w:t>
      </w:r>
      <w:r>
        <w:rPr>
          <w:rFonts w:ascii="华文中宋" w:eastAsia="华文中宋" w:hAnsi="华文中宋" w:hint="eastAsia"/>
          <w:b/>
          <w:sz w:val="32"/>
          <w:szCs w:val="32"/>
        </w:rPr>
        <w:t>导师推荐</w:t>
      </w:r>
      <w:r w:rsidR="00E83B64">
        <w:rPr>
          <w:rFonts w:ascii="华文中宋" w:eastAsia="华文中宋" w:hAnsi="华文中宋" w:hint="eastAsia"/>
          <w:b/>
          <w:sz w:val="32"/>
          <w:szCs w:val="32"/>
        </w:rPr>
        <w:t>意见表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4361"/>
        <w:gridCol w:w="4394"/>
      </w:tblGrid>
      <w:tr w:rsidR="003F5560" w:rsidTr="005B45C3">
        <w:trPr>
          <w:jc w:val="center"/>
        </w:trPr>
        <w:tc>
          <w:tcPr>
            <w:tcW w:w="4361" w:type="dxa"/>
          </w:tcPr>
          <w:p w:rsidR="003F5560" w:rsidRDefault="003F5560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被推荐人姓名：</w:t>
            </w:r>
          </w:p>
        </w:tc>
        <w:tc>
          <w:tcPr>
            <w:tcW w:w="4394" w:type="dxa"/>
          </w:tcPr>
          <w:p w:rsidR="003F5560" w:rsidRDefault="003F5560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所在院系：</w:t>
            </w:r>
          </w:p>
        </w:tc>
      </w:tr>
      <w:tr w:rsidR="003F5560" w:rsidTr="005B45C3">
        <w:trPr>
          <w:jc w:val="center"/>
        </w:trPr>
        <w:tc>
          <w:tcPr>
            <w:tcW w:w="4361" w:type="dxa"/>
          </w:tcPr>
          <w:p w:rsidR="003F5560" w:rsidRDefault="003F5560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培养层次：</w:t>
            </w:r>
          </w:p>
        </w:tc>
        <w:tc>
          <w:tcPr>
            <w:tcW w:w="4394" w:type="dxa"/>
          </w:tcPr>
          <w:p w:rsidR="003F5560" w:rsidRDefault="003F5560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拟留学专业/研究方向：</w:t>
            </w:r>
          </w:p>
        </w:tc>
      </w:tr>
      <w:tr w:rsidR="003F5560" w:rsidTr="005B45C3">
        <w:trPr>
          <w:jc w:val="center"/>
        </w:trPr>
        <w:tc>
          <w:tcPr>
            <w:tcW w:w="4361" w:type="dxa"/>
          </w:tcPr>
          <w:p w:rsidR="003F5560" w:rsidRDefault="003F5560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拟留学单位：</w:t>
            </w:r>
          </w:p>
        </w:tc>
        <w:tc>
          <w:tcPr>
            <w:tcW w:w="4394" w:type="dxa"/>
          </w:tcPr>
          <w:p w:rsidR="003F5560" w:rsidRDefault="003F5560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拟留学国别：</w:t>
            </w:r>
          </w:p>
        </w:tc>
      </w:tr>
      <w:tr w:rsidR="00BF287D" w:rsidTr="005B45C3">
        <w:trPr>
          <w:trHeight w:val="149"/>
          <w:jc w:val="center"/>
        </w:trPr>
        <w:tc>
          <w:tcPr>
            <w:tcW w:w="4361" w:type="dxa"/>
          </w:tcPr>
          <w:p w:rsidR="00BF287D" w:rsidRDefault="00BF287D" w:rsidP="00BC2A4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联系电话：</w:t>
            </w:r>
          </w:p>
        </w:tc>
        <w:tc>
          <w:tcPr>
            <w:tcW w:w="4394" w:type="dxa"/>
          </w:tcPr>
          <w:p w:rsidR="00BF287D" w:rsidRDefault="00BF287D" w:rsidP="00BC2A4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电子邮箱：</w:t>
            </w:r>
          </w:p>
        </w:tc>
      </w:tr>
      <w:tr w:rsidR="003F5560" w:rsidTr="005B45C3">
        <w:trPr>
          <w:trHeight w:val="682"/>
          <w:jc w:val="center"/>
        </w:trPr>
        <w:tc>
          <w:tcPr>
            <w:tcW w:w="4361" w:type="dxa"/>
          </w:tcPr>
          <w:p w:rsidR="003F5560" w:rsidRDefault="003F5560" w:rsidP="00BF287D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</w:t>
            </w:r>
            <w:r w:rsidR="0050741C">
              <w:rPr>
                <w:rFonts w:ascii="黑体" w:eastAsia="黑体" w:hint="eastAsia"/>
                <w:sz w:val="24"/>
              </w:rPr>
              <w:t>（签名）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  <w:tc>
          <w:tcPr>
            <w:tcW w:w="4394" w:type="dxa"/>
          </w:tcPr>
          <w:p w:rsidR="003F5560" w:rsidRDefault="00BF287D" w:rsidP="00BF287D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签署日期</w:t>
            </w:r>
            <w:r w:rsidR="003F5560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C5812" w:rsidTr="005B45C3">
        <w:trPr>
          <w:trHeight w:val="7212"/>
          <w:jc w:val="center"/>
        </w:trPr>
        <w:tc>
          <w:tcPr>
            <w:tcW w:w="8755" w:type="dxa"/>
            <w:gridSpan w:val="2"/>
          </w:tcPr>
          <w:p w:rsidR="00CC5812" w:rsidRDefault="00CC5812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推荐意见：</w:t>
            </w:r>
          </w:p>
        </w:tc>
      </w:tr>
      <w:tr w:rsidR="00CC5812" w:rsidRPr="00CC5812" w:rsidTr="005B45C3">
        <w:trPr>
          <w:trHeight w:val="682"/>
          <w:jc w:val="center"/>
        </w:trPr>
        <w:tc>
          <w:tcPr>
            <w:tcW w:w="8755" w:type="dxa"/>
            <w:gridSpan w:val="2"/>
          </w:tcPr>
          <w:p w:rsidR="00143CD8" w:rsidRDefault="00CC5812" w:rsidP="00CC5812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对被推荐人</w:t>
            </w:r>
            <w:r w:rsidR="00BF287D">
              <w:rPr>
                <w:rFonts w:ascii="黑体" w:eastAsia="黑体" w:hint="eastAsia"/>
                <w:sz w:val="24"/>
              </w:rPr>
              <w:t>及其</w:t>
            </w:r>
            <w:r>
              <w:rPr>
                <w:rFonts w:ascii="黑体" w:eastAsia="黑体" w:hint="eastAsia"/>
                <w:sz w:val="24"/>
              </w:rPr>
              <w:t>拟留学情况简评</w:t>
            </w:r>
            <w:r w:rsidR="006D15F4">
              <w:rPr>
                <w:rFonts w:ascii="黑体" w:eastAsia="黑体" w:hint="eastAsia"/>
                <w:sz w:val="24"/>
              </w:rPr>
              <w:t>（1表示程度最差，5表示程度最佳，0表示难以判断或不作判断。请就每一项圈出最接近被推荐人情况的评分）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4938"/>
              <w:gridCol w:w="3451"/>
            </w:tblGrid>
            <w:tr w:rsidR="005B45C3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1.入学以来学业进展情况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2.科研兴趣与发展潜力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3.国际交流能力（外语能力）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4.快速适应和调整能力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5.拟留学单位的学术声誉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6.出国留学的必要性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7.拟研修项目的可行性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Default="00BD43FE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8.</w:t>
                  </w:r>
                  <w:r w:rsidR="005B45C3">
                    <w:rPr>
                      <w:rFonts w:ascii="黑体" w:eastAsia="黑体" w:hint="eastAsia"/>
                      <w:sz w:val="24"/>
                    </w:rPr>
                    <w:t>拟研修项目与您研究课题或方向的相关性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Default="005B45C3" w:rsidP="000B2EB9">
                  <w:pPr>
                    <w:spacing w:line="300" w:lineRule="exact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0    1    2    3    4    5</w:t>
                  </w:r>
                </w:p>
              </w:tc>
            </w:tr>
          </w:tbl>
          <w:p w:rsidR="00143CD8" w:rsidRDefault="00143CD8" w:rsidP="00CC5812"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 w:rsidR="00CC5812" w:rsidRPr="00CC5812" w:rsidTr="005B45C3">
        <w:trPr>
          <w:trHeight w:val="524"/>
          <w:jc w:val="center"/>
        </w:trPr>
        <w:tc>
          <w:tcPr>
            <w:tcW w:w="8755" w:type="dxa"/>
            <w:gridSpan w:val="2"/>
            <w:vAlign w:val="center"/>
          </w:tcPr>
          <w:p w:rsidR="00CC5812" w:rsidRDefault="00B91A1D" w:rsidP="00B91A1D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综合推荐结论</w:t>
            </w:r>
            <w:r w:rsidR="00CC5812">
              <w:rPr>
                <w:rFonts w:ascii="黑体" w:eastAsia="黑体" w:hint="eastAsia"/>
                <w:sz w:val="24"/>
              </w:rPr>
              <w:t xml:space="preserve">：  </w:t>
            </w:r>
            <w:r w:rsidR="00CC5812" w:rsidRPr="00CC5812">
              <w:rPr>
                <w:rFonts w:ascii="黑体" w:eastAsia="黑体" w:hint="eastAsia"/>
                <w:sz w:val="24"/>
              </w:rPr>
              <w:t xml:space="preserve">□优先推荐   </w:t>
            </w:r>
            <w:r w:rsidR="00CC5812">
              <w:rPr>
                <w:rFonts w:ascii="黑体" w:eastAsia="黑体" w:hint="eastAsia"/>
                <w:sz w:val="24"/>
              </w:rPr>
              <w:t xml:space="preserve">  </w:t>
            </w:r>
            <w:r w:rsidR="00CC5812" w:rsidRPr="00CC5812">
              <w:rPr>
                <w:rFonts w:ascii="黑体" w:eastAsia="黑体" w:hint="eastAsia"/>
                <w:sz w:val="24"/>
              </w:rPr>
              <w:t xml:space="preserve">□一般推荐   </w:t>
            </w:r>
            <w:r w:rsidR="00CC5812">
              <w:rPr>
                <w:rFonts w:ascii="黑体" w:eastAsia="黑体" w:hint="eastAsia"/>
                <w:sz w:val="24"/>
              </w:rPr>
              <w:t xml:space="preserve">  </w:t>
            </w:r>
            <w:r w:rsidR="00CC5812" w:rsidRPr="00CC5812">
              <w:rPr>
                <w:rFonts w:ascii="黑体" w:eastAsia="黑体" w:hint="eastAsia"/>
                <w:sz w:val="24"/>
              </w:rPr>
              <w:t>□</w:t>
            </w:r>
            <w:r w:rsidR="00CC5812">
              <w:rPr>
                <w:rFonts w:ascii="黑体" w:eastAsia="黑体" w:hint="eastAsia"/>
                <w:sz w:val="24"/>
              </w:rPr>
              <w:t>暂缓</w:t>
            </w:r>
            <w:r w:rsidR="00CC5812" w:rsidRPr="00CC5812">
              <w:rPr>
                <w:rFonts w:ascii="黑体" w:eastAsia="黑体" w:hint="eastAsia"/>
                <w:sz w:val="24"/>
              </w:rPr>
              <w:t>推荐</w:t>
            </w:r>
          </w:p>
        </w:tc>
      </w:tr>
    </w:tbl>
    <w:p w:rsidR="00682789" w:rsidRPr="003F5560" w:rsidRDefault="00D4692C" w:rsidP="006D15F4">
      <w:pPr>
        <w:spacing w:line="300" w:lineRule="exact"/>
      </w:pPr>
      <w:r>
        <w:rPr>
          <w:rFonts w:hint="eastAsia"/>
        </w:rPr>
        <w:t>注：本表限一页纸打印，超出一面需双面打印。</w:t>
      </w:r>
    </w:p>
    <w:sectPr w:rsidR="00682789" w:rsidRPr="003F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1E" w:rsidRDefault="0015211E" w:rsidP="003F5560">
      <w:r>
        <w:separator/>
      </w:r>
    </w:p>
  </w:endnote>
  <w:endnote w:type="continuationSeparator" w:id="0">
    <w:p w:rsidR="0015211E" w:rsidRDefault="0015211E" w:rsidP="003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1E" w:rsidRDefault="0015211E" w:rsidP="003F5560">
      <w:r>
        <w:separator/>
      </w:r>
    </w:p>
  </w:footnote>
  <w:footnote w:type="continuationSeparator" w:id="0">
    <w:p w:rsidR="0015211E" w:rsidRDefault="0015211E" w:rsidP="003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560"/>
    <w:rsid w:val="00143CD8"/>
    <w:rsid w:val="0015211E"/>
    <w:rsid w:val="003F5560"/>
    <w:rsid w:val="00414DB7"/>
    <w:rsid w:val="0043224E"/>
    <w:rsid w:val="0050741C"/>
    <w:rsid w:val="005B45C3"/>
    <w:rsid w:val="00601DA1"/>
    <w:rsid w:val="00682789"/>
    <w:rsid w:val="006D15F4"/>
    <w:rsid w:val="007A0A50"/>
    <w:rsid w:val="008F24A3"/>
    <w:rsid w:val="00997388"/>
    <w:rsid w:val="00AD0DE9"/>
    <w:rsid w:val="00AE3694"/>
    <w:rsid w:val="00B91A1D"/>
    <w:rsid w:val="00BD43FE"/>
    <w:rsid w:val="00BF287D"/>
    <w:rsid w:val="00CC5812"/>
    <w:rsid w:val="00D4692C"/>
    <w:rsid w:val="00E83B64"/>
    <w:rsid w:val="00E87DDE"/>
    <w:rsid w:val="00EC37BC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E90AA-322A-47E0-9BC8-8DA3277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560"/>
    <w:rPr>
      <w:sz w:val="18"/>
      <w:szCs w:val="18"/>
    </w:rPr>
  </w:style>
  <w:style w:type="table" w:styleId="a5">
    <w:name w:val="Table Grid"/>
    <w:basedOn w:val="a1"/>
    <w:uiPriority w:val="59"/>
    <w:rsid w:val="003F5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D15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15F4"/>
    <w:rPr>
      <w:rFonts w:ascii="Times New Roman" w:eastAsia="宋体" w:hAnsi="Times New Roman" w:cs="Times New Roman"/>
      <w:sz w:val="18"/>
      <w:szCs w:val="18"/>
    </w:rPr>
  </w:style>
  <w:style w:type="table" w:styleId="a7">
    <w:name w:val="Light Shading"/>
    <w:basedOn w:val="a1"/>
    <w:uiPriority w:val="60"/>
    <w:rsid w:val="006D15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樊智强</dc:creator>
  <cp:keywords/>
  <dc:description/>
  <cp:lastModifiedBy>admin</cp:lastModifiedBy>
  <cp:revision>20</cp:revision>
  <dcterms:created xsi:type="dcterms:W3CDTF">2016-12-08T21:42:00Z</dcterms:created>
  <dcterms:modified xsi:type="dcterms:W3CDTF">2016-12-28T21:19:00Z</dcterms:modified>
</cp:coreProperties>
</file>